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15F40" w14:textId="77777777" w:rsidR="00E24C56" w:rsidRDefault="00E24C56" w:rsidP="00E24C56">
      <w:pPr>
        <w:pStyle w:val="Kop3"/>
      </w:pPr>
      <w:r>
        <w:t xml:space="preserve">Kruiswoordpuzzel </w:t>
      </w:r>
    </w:p>
    <w:p w14:paraId="061FF595" w14:textId="77777777" w:rsidR="00E24C56" w:rsidRPr="00E24C56" w:rsidRDefault="00E24C56" w:rsidP="00E24C56"/>
    <w:p w14:paraId="131D096F" w14:textId="77777777" w:rsidR="00E24C56" w:rsidRDefault="00E24C56" w:rsidP="00E24C56">
      <w:r>
        <w:t xml:space="preserve">Deze opdracht helpt je om de medische termen zelf te bedenken. Zoek de medische term bij de woorden in onderstaande lijst en schrijf het bij het juiste nummer in het invulschema. </w:t>
      </w:r>
    </w:p>
    <w:p w14:paraId="5BFF928E" w14:textId="77777777" w:rsidR="00711054" w:rsidRDefault="00711054"/>
    <w:p w14:paraId="76A64A5E" w14:textId="77777777" w:rsidR="00E24C56" w:rsidRDefault="00E24C56"/>
    <w:p w14:paraId="647FF0DB" w14:textId="77777777" w:rsidR="00E24C56" w:rsidRDefault="00E24C56">
      <w:r>
        <w:rPr>
          <w:noProof/>
          <w:lang w:eastAsia="nl-NL"/>
        </w:rPr>
        <w:drawing>
          <wp:inline distT="0" distB="0" distL="0" distR="0" wp14:anchorId="32508058" wp14:editId="55587AF9">
            <wp:extent cx="5761355" cy="51149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1355" cy="5114925"/>
                    </a:xfrm>
                    <a:prstGeom prst="rect">
                      <a:avLst/>
                    </a:prstGeom>
                    <a:noFill/>
                  </pic:spPr>
                </pic:pic>
              </a:graphicData>
            </a:graphic>
          </wp:inline>
        </w:drawing>
      </w:r>
    </w:p>
    <w:p w14:paraId="1B47F361" w14:textId="77777777" w:rsidR="00E24C56" w:rsidRDefault="00E24C56">
      <w:r>
        <w:rPr>
          <w:noProof/>
          <w:lang w:eastAsia="nl-NL"/>
        </w:rPr>
        <w:drawing>
          <wp:inline distT="0" distB="0" distL="0" distR="0" wp14:anchorId="3E72757A" wp14:editId="4811AD0D">
            <wp:extent cx="2487295" cy="1554480"/>
            <wp:effectExtent l="0" t="0" r="8255"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7295" cy="1554480"/>
                    </a:xfrm>
                    <a:prstGeom prst="rect">
                      <a:avLst/>
                    </a:prstGeom>
                    <a:noFill/>
                  </pic:spPr>
                </pic:pic>
              </a:graphicData>
            </a:graphic>
          </wp:inline>
        </w:drawing>
      </w:r>
      <w:r>
        <w:rPr>
          <w:noProof/>
          <w:lang w:eastAsia="nl-NL"/>
        </w:rPr>
        <w:drawing>
          <wp:inline distT="0" distB="0" distL="0" distR="0" wp14:anchorId="69289C7E" wp14:editId="560886A2">
            <wp:extent cx="2353310" cy="1560830"/>
            <wp:effectExtent l="0" t="0" r="8890" b="127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3310" cy="1560830"/>
                    </a:xfrm>
                    <a:prstGeom prst="rect">
                      <a:avLst/>
                    </a:prstGeom>
                    <a:noFill/>
                  </pic:spPr>
                </pic:pic>
              </a:graphicData>
            </a:graphic>
          </wp:inline>
        </w:drawing>
      </w:r>
    </w:p>
    <w:sectPr w:rsidR="00E24C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569"/>
    <w:rsid w:val="006C4569"/>
    <w:rsid w:val="00711054"/>
    <w:rsid w:val="00761482"/>
    <w:rsid w:val="00E24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0EE1"/>
  <w15:chartTrackingRefBased/>
  <w15:docId w15:val="{8B8E451B-36CF-4AA5-9AC9-C6A0721F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unhideWhenUsed/>
    <w:qFormat/>
    <w:rsid w:val="00E24C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E24C5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Vancis B.V.</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Siegrid Williams - Varwijk</dc:creator>
  <cp:keywords/>
  <dc:description/>
  <cp:lastModifiedBy>Kim Gevers - van Uden</cp:lastModifiedBy>
  <cp:revision>2</cp:revision>
  <dcterms:created xsi:type="dcterms:W3CDTF">2021-10-19T09:58:00Z</dcterms:created>
  <dcterms:modified xsi:type="dcterms:W3CDTF">2021-10-19T09:58:00Z</dcterms:modified>
</cp:coreProperties>
</file>